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91C3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Средняя общеобразовательна</w:t>
      </w:r>
      <w:r>
        <w:rPr>
          <w:rFonts w:ascii="Times New Roman" w:hAnsi="Times New Roman" w:cs="Times New Roman"/>
          <w:sz w:val="24"/>
          <w:szCs w:val="24"/>
        </w:rPr>
        <w:t>я школа села Суслово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D3A9F" w:rsidRPr="00291C3F" w:rsidRDefault="005D3A9F" w:rsidP="005D3A9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291C3F">
        <w:rPr>
          <w:rFonts w:ascii="Times New Roman" w:hAnsi="Times New Roman" w:cs="Times New Roman"/>
          <w:sz w:val="24"/>
          <w:szCs w:val="24"/>
        </w:rPr>
        <w:t>СОГЛАСОВАНО                                                 УТВЕРЖДАЮ</w:t>
      </w:r>
    </w:p>
    <w:p w:rsidR="005D3A9F" w:rsidRPr="00291C3F" w:rsidRDefault="005D3A9F" w:rsidP="005D3A9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5D3A9F" w:rsidRPr="00291C3F" w:rsidRDefault="005D3A9F" w:rsidP="005D3A9F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rFonts w:ascii="Times New Roman" w:hAnsi="Times New Roman" w:cs="Times New Roman"/>
          <w:bCs/>
          <w:sz w:val="24"/>
          <w:szCs w:val="24"/>
        </w:rPr>
        <w:t>/О.С.Алексеева</w:t>
      </w:r>
      <w:r w:rsidRPr="00291C3F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   Приказ № 72-К от 31.08. 2020</w:t>
      </w:r>
      <w:r w:rsidRPr="00291C3F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3A9F" w:rsidRDefault="005D3A9F" w:rsidP="005D3A9F">
      <w:pPr>
        <w:widowControl w:val="0"/>
        <w:tabs>
          <w:tab w:val="left" w:pos="54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СОШ с.Суслово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5D3A9F" w:rsidRPr="00291C3F" w:rsidRDefault="005D3A9F" w:rsidP="005D3A9F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___________/Д.А.Байболдина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/                                       </w:t>
      </w:r>
    </w:p>
    <w:p w:rsidR="005D3A9F" w:rsidRPr="00291C3F" w:rsidRDefault="005D3A9F" w:rsidP="005D3A9F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Pr="00291C3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башкирскому государственному языку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Pr="00291C3F">
        <w:rPr>
          <w:rFonts w:ascii="Times New Roman" w:hAnsi="Times New Roman" w:cs="Times New Roman"/>
          <w:bCs/>
          <w:sz w:val="24"/>
          <w:szCs w:val="24"/>
        </w:rPr>
        <w:t>класса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>башкирского языка</w:t>
      </w:r>
    </w:p>
    <w:p w:rsidR="005D3A9F" w:rsidRPr="00291C3F" w:rsidRDefault="005D3A9F" w:rsidP="005D3A9F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Зевахина ГульсинаРазгатовна</w:t>
      </w:r>
    </w:p>
    <w:p w:rsidR="005D3A9F" w:rsidRDefault="005D3A9F" w:rsidP="005D3A9F">
      <w:pPr>
        <w:widowControl w:val="0"/>
        <w:tabs>
          <w:tab w:val="left" w:pos="521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3A9F" w:rsidRDefault="005D3A9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31531E" w:rsidRPr="0065288E" w:rsidRDefault="0031531E" w:rsidP="0065288E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2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31531E" w:rsidRPr="0065288E" w:rsidRDefault="0031531E" w:rsidP="0065288E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288E">
        <w:rPr>
          <w:rFonts w:ascii="Times New Roman" w:eastAsia="Arial" w:hAnsi="Times New Roman" w:cs="Times New Roman"/>
          <w:sz w:val="24"/>
          <w:szCs w:val="24"/>
          <w:lang w:val="be-BY" w:eastAsia="ar-SA"/>
        </w:rPr>
        <w:t>Примерная п</w:t>
      </w:r>
      <w:r w:rsidRPr="0065288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</w:t>
      </w:r>
    </w:p>
    <w:p w:rsidR="0031531E" w:rsidRPr="0065288E" w:rsidRDefault="0031531E" w:rsidP="0065288E">
      <w:pP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652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данной программы осуществляется с помощью УМК </w:t>
      </w:r>
      <w:r w:rsidRPr="0065288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.Башкирский язык. Учебное пособие для  </w:t>
      </w:r>
      <w:r w:rsidR="009E27A4" w:rsidRPr="0065288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5</w:t>
      </w:r>
      <w:r w:rsidRPr="0065288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класса для изучения башкирского языка (как государственного) в общеобразовательных организациях с русским языком обучения (на башкирском и русском языках). Тулумбаев  Х.А.,  Давлетшина М.С., Гиниятуллина Ф.М., Кинзябаева Н.Н. Уфа. Китап. 2017г. </w:t>
      </w:r>
    </w:p>
    <w:p w:rsidR="0031531E" w:rsidRPr="0065288E" w:rsidRDefault="0031531E" w:rsidP="0065288E">
      <w:pPr>
        <w:widowControl w:val="0"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1531E" w:rsidRPr="0065288E" w:rsidRDefault="0031531E" w:rsidP="0065288E">
      <w:pPr>
        <w:widowControl w:val="0"/>
        <w:numPr>
          <w:ilvl w:val="0"/>
          <w:numId w:val="2"/>
        </w:numPr>
        <w:suppressAutoHyphens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1)</w:t>
      </w:r>
      <w:r w:rsidRPr="0065288E">
        <w:rPr>
          <w:rFonts w:ascii="Times New Roman" w:hAnsi="Times New Roman" w:cs="Times New Roman"/>
          <w:sz w:val="24"/>
          <w:szCs w:val="24"/>
        </w:rPr>
        <w:tab/>
        <w:t>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2)</w:t>
      </w:r>
      <w:r w:rsidRPr="0065288E">
        <w:rPr>
          <w:rFonts w:ascii="Times New Roman" w:hAnsi="Times New Roman" w:cs="Times New Roman"/>
          <w:sz w:val="24"/>
          <w:szCs w:val="24"/>
        </w:rPr>
        <w:tab/>
        <w:t>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3)</w:t>
      </w:r>
      <w:r w:rsidRPr="0065288E">
        <w:rPr>
          <w:rFonts w:ascii="Times New Roman" w:hAnsi="Times New Roman" w:cs="Times New Roman"/>
          <w:sz w:val="24"/>
          <w:szCs w:val="24"/>
        </w:rPr>
        <w:tab/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1531E" w:rsidRPr="0065288E" w:rsidRDefault="0031531E" w:rsidP="006528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5288E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результаты: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1)</w:t>
      </w:r>
      <w:r w:rsidRPr="0065288E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65288E">
        <w:rPr>
          <w:rFonts w:ascii="Times New Roman" w:hAnsi="Times New Roman" w:cs="Times New Roman"/>
          <w:sz w:val="24"/>
          <w:szCs w:val="24"/>
        </w:rPr>
        <w:tab/>
        <w:t>всеми</w:t>
      </w:r>
      <w:r w:rsidRPr="0065288E">
        <w:rPr>
          <w:rFonts w:ascii="Times New Roman" w:hAnsi="Times New Roman" w:cs="Times New Roman"/>
          <w:sz w:val="24"/>
          <w:szCs w:val="24"/>
        </w:rPr>
        <w:tab/>
        <w:t>видами</w:t>
      </w:r>
      <w:r w:rsidRPr="0065288E">
        <w:rPr>
          <w:rFonts w:ascii="Times New Roman" w:hAnsi="Times New Roman" w:cs="Times New Roman"/>
          <w:sz w:val="24"/>
          <w:szCs w:val="24"/>
        </w:rPr>
        <w:tab/>
        <w:t>речевой</w:t>
      </w:r>
      <w:r w:rsidRPr="0065288E">
        <w:rPr>
          <w:rFonts w:ascii="Times New Roman" w:hAnsi="Times New Roman" w:cs="Times New Roman"/>
          <w:sz w:val="24"/>
          <w:szCs w:val="24"/>
        </w:rPr>
        <w:tab/>
        <w:t>деятельности: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владениеразнымивидамичтения(поисковым,просмотровым,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ознакомительным,</w:t>
      </w:r>
      <w:r w:rsidRPr="0065288E">
        <w:rPr>
          <w:rFonts w:ascii="Times New Roman" w:hAnsi="Times New Roman" w:cs="Times New Roman"/>
          <w:sz w:val="24"/>
          <w:szCs w:val="24"/>
        </w:rPr>
        <w:tab/>
        <w:t>изучающим)</w:t>
      </w:r>
      <w:r w:rsidRPr="0065288E">
        <w:rPr>
          <w:rFonts w:ascii="Times New Roman" w:hAnsi="Times New Roman" w:cs="Times New Roman"/>
          <w:sz w:val="24"/>
          <w:szCs w:val="24"/>
        </w:rPr>
        <w:tab/>
        <w:t>текстов</w:t>
      </w:r>
      <w:r w:rsidRPr="0065288E">
        <w:rPr>
          <w:rFonts w:ascii="Times New Roman" w:hAnsi="Times New Roman" w:cs="Times New Roman"/>
          <w:sz w:val="24"/>
          <w:szCs w:val="24"/>
        </w:rPr>
        <w:tab/>
        <w:t>разных</w:t>
      </w:r>
      <w:r w:rsidRPr="0065288E">
        <w:rPr>
          <w:rFonts w:ascii="Times New Roman" w:hAnsi="Times New Roman" w:cs="Times New Roman"/>
          <w:sz w:val="24"/>
          <w:szCs w:val="24"/>
        </w:rPr>
        <w:tab/>
        <w:t>стилей</w:t>
      </w:r>
      <w:r w:rsidRPr="0065288E">
        <w:rPr>
          <w:rFonts w:ascii="Times New Roman" w:hAnsi="Times New Roman" w:cs="Times New Roman"/>
          <w:sz w:val="24"/>
          <w:szCs w:val="24"/>
        </w:rPr>
        <w:tab/>
        <w:t>и</w:t>
      </w:r>
      <w:r w:rsidRPr="0065288E">
        <w:rPr>
          <w:rFonts w:ascii="Times New Roman" w:hAnsi="Times New Roman" w:cs="Times New Roman"/>
          <w:sz w:val="24"/>
          <w:szCs w:val="24"/>
        </w:rPr>
        <w:tab/>
        <w:t>жанров;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типов,справочной</w:t>
      </w:r>
      <w:r w:rsidRPr="0065288E">
        <w:rPr>
          <w:rFonts w:ascii="Times New Roman" w:hAnsi="Times New Roman" w:cs="Times New Roman"/>
          <w:sz w:val="24"/>
          <w:szCs w:val="24"/>
        </w:rPr>
        <w:tab/>
        <w:t>литературой,</w:t>
      </w:r>
      <w:r w:rsidRPr="0065288E">
        <w:rPr>
          <w:rFonts w:ascii="Times New Roman" w:hAnsi="Times New Roman" w:cs="Times New Roman"/>
          <w:sz w:val="24"/>
          <w:szCs w:val="24"/>
        </w:rPr>
        <w:tab/>
        <w:t>в</w:t>
      </w:r>
      <w:r w:rsidRPr="0065288E">
        <w:rPr>
          <w:rFonts w:ascii="Times New Roman" w:hAnsi="Times New Roman" w:cs="Times New Roman"/>
          <w:sz w:val="24"/>
          <w:szCs w:val="24"/>
        </w:rPr>
        <w:tab/>
        <w:t>том</w:t>
      </w:r>
      <w:r w:rsidRPr="0065288E">
        <w:rPr>
          <w:rFonts w:ascii="Times New Roman" w:hAnsi="Times New Roman" w:cs="Times New Roman"/>
          <w:sz w:val="24"/>
          <w:szCs w:val="24"/>
        </w:rPr>
        <w:tab/>
        <w:t>числе</w:t>
      </w:r>
      <w:r w:rsidRPr="0065288E">
        <w:rPr>
          <w:rFonts w:ascii="Times New Roman" w:hAnsi="Times New Roman" w:cs="Times New Roman"/>
          <w:sz w:val="24"/>
          <w:szCs w:val="24"/>
        </w:rPr>
        <w:tab/>
        <w:t>и</w:t>
      </w:r>
      <w:r w:rsidRPr="0065288E">
        <w:rPr>
          <w:rFonts w:ascii="Times New Roman" w:hAnsi="Times New Roman" w:cs="Times New Roman"/>
          <w:sz w:val="24"/>
          <w:szCs w:val="24"/>
        </w:rPr>
        <w:tab/>
        <w:t>на</w:t>
      </w:r>
      <w:r w:rsidRPr="0065288E">
        <w:rPr>
          <w:rFonts w:ascii="Times New Roman" w:hAnsi="Times New Roman" w:cs="Times New Roman"/>
          <w:sz w:val="24"/>
          <w:szCs w:val="24"/>
        </w:rPr>
        <w:tab/>
        <w:t>электронных</w:t>
      </w:r>
      <w:r w:rsidRPr="0065288E">
        <w:rPr>
          <w:rFonts w:ascii="Times New Roman" w:hAnsi="Times New Roman" w:cs="Times New Roman"/>
          <w:sz w:val="24"/>
          <w:szCs w:val="24"/>
        </w:rPr>
        <w:tab/>
        <w:t>носителях;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соблюдение в практике речевого общения основных орфоэпических, лексических, грамматических, стилистических норм современного башкирского литературного языка; соблюдение основных правил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орфографии</w:t>
      </w:r>
      <w:r w:rsidRPr="0065288E">
        <w:rPr>
          <w:rFonts w:ascii="Times New Roman" w:hAnsi="Times New Roman" w:cs="Times New Roman"/>
          <w:sz w:val="24"/>
          <w:szCs w:val="24"/>
        </w:rPr>
        <w:tab/>
        <w:t>и</w:t>
      </w:r>
      <w:r w:rsidRPr="0065288E">
        <w:rPr>
          <w:rFonts w:ascii="Times New Roman" w:hAnsi="Times New Roman" w:cs="Times New Roman"/>
          <w:sz w:val="24"/>
          <w:szCs w:val="24"/>
        </w:rPr>
        <w:tab/>
        <w:t>пунктуации</w:t>
      </w:r>
      <w:r w:rsidRPr="0065288E">
        <w:rPr>
          <w:rFonts w:ascii="Times New Roman" w:hAnsi="Times New Roman" w:cs="Times New Roman"/>
          <w:sz w:val="24"/>
          <w:szCs w:val="24"/>
        </w:rPr>
        <w:tab/>
        <w:t>в</w:t>
      </w:r>
      <w:r w:rsidRPr="0065288E">
        <w:rPr>
          <w:rFonts w:ascii="Times New Roman" w:hAnsi="Times New Roman" w:cs="Times New Roman"/>
          <w:sz w:val="24"/>
          <w:szCs w:val="24"/>
        </w:rPr>
        <w:tab/>
        <w:t>процессе</w:t>
      </w:r>
      <w:r w:rsidRPr="0065288E">
        <w:rPr>
          <w:rFonts w:ascii="Times New Roman" w:hAnsi="Times New Roman" w:cs="Times New Roman"/>
          <w:sz w:val="24"/>
          <w:szCs w:val="24"/>
        </w:rPr>
        <w:tab/>
        <w:t>письменного</w:t>
      </w:r>
      <w:r w:rsidRPr="0065288E">
        <w:rPr>
          <w:rFonts w:ascii="Times New Roman" w:hAnsi="Times New Roman" w:cs="Times New Roman"/>
          <w:sz w:val="24"/>
          <w:szCs w:val="24"/>
        </w:rPr>
        <w:tab/>
        <w:t>общения;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</w:t>
      </w:r>
      <w:r w:rsidRPr="0065288E">
        <w:rPr>
          <w:rFonts w:ascii="Times New Roman" w:hAnsi="Times New Roman" w:cs="Times New Roman"/>
          <w:sz w:val="24"/>
          <w:szCs w:val="24"/>
        </w:rPr>
        <w:tab/>
        <w:t>совершенствовать</w:t>
      </w:r>
      <w:r w:rsidRPr="0065288E">
        <w:rPr>
          <w:rFonts w:ascii="Times New Roman" w:hAnsi="Times New Roman" w:cs="Times New Roman"/>
          <w:sz w:val="24"/>
          <w:szCs w:val="24"/>
        </w:rPr>
        <w:tab/>
        <w:t>и</w:t>
      </w:r>
      <w:r w:rsidRPr="0065288E">
        <w:rPr>
          <w:rFonts w:ascii="Times New Roman" w:hAnsi="Times New Roman" w:cs="Times New Roman"/>
          <w:sz w:val="24"/>
          <w:szCs w:val="24"/>
        </w:rPr>
        <w:tab/>
        <w:t>редактировать собственные</w:t>
      </w:r>
      <w:r w:rsidRPr="0065288E">
        <w:rPr>
          <w:rFonts w:ascii="Times New Roman" w:hAnsi="Times New Roman" w:cs="Times New Roman"/>
          <w:sz w:val="24"/>
          <w:szCs w:val="24"/>
        </w:rPr>
        <w:tab/>
        <w:t>тексты;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•</w:t>
      </w:r>
      <w:r w:rsidRPr="0065288E">
        <w:rPr>
          <w:rFonts w:ascii="Times New Roman" w:hAnsi="Times New Roman" w:cs="Times New Roman"/>
          <w:sz w:val="24"/>
          <w:szCs w:val="24"/>
        </w:rPr>
        <w:tab/>
        <w:t>умение выступать перед аудиторией сверстников с небольшими сообщениями, докладом, рефератом; участие в спорах, обсуждениях актуальных</w:t>
      </w:r>
      <w:r w:rsidRPr="0065288E">
        <w:rPr>
          <w:rFonts w:ascii="Times New Roman" w:hAnsi="Times New Roman" w:cs="Times New Roman"/>
          <w:sz w:val="24"/>
          <w:szCs w:val="24"/>
        </w:rPr>
        <w:tab/>
        <w:t>тем</w:t>
      </w:r>
      <w:r w:rsidRPr="0065288E">
        <w:rPr>
          <w:rFonts w:ascii="Times New Roman" w:hAnsi="Times New Roman" w:cs="Times New Roman"/>
          <w:sz w:val="24"/>
          <w:szCs w:val="24"/>
        </w:rPr>
        <w:tab/>
        <w:t>с</w:t>
      </w:r>
      <w:r w:rsidRPr="0065288E">
        <w:rPr>
          <w:rFonts w:ascii="Times New Roman" w:hAnsi="Times New Roman" w:cs="Times New Roman"/>
          <w:sz w:val="24"/>
          <w:szCs w:val="24"/>
        </w:rPr>
        <w:tab/>
        <w:t>использованием</w:t>
      </w:r>
      <w:r w:rsidRPr="0065288E">
        <w:rPr>
          <w:rFonts w:ascii="Times New Roman" w:hAnsi="Times New Roman" w:cs="Times New Roman"/>
          <w:sz w:val="24"/>
          <w:szCs w:val="24"/>
        </w:rPr>
        <w:tab/>
        <w:t>различных</w:t>
      </w:r>
      <w:r w:rsidRPr="0065288E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65288E">
        <w:rPr>
          <w:rFonts w:ascii="Times New Roman" w:hAnsi="Times New Roman" w:cs="Times New Roman"/>
          <w:sz w:val="24"/>
          <w:szCs w:val="24"/>
        </w:rPr>
        <w:tab/>
        <w:t>аргументации;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2)</w:t>
      </w:r>
      <w:r w:rsidRPr="0065288E">
        <w:rPr>
          <w:rFonts w:ascii="Times New Roman" w:hAnsi="Times New Roman" w:cs="Times New Roman"/>
          <w:sz w:val="24"/>
          <w:szCs w:val="24"/>
        </w:rPr>
        <w:tab/>
        <w:t>применение приобретенных знаний, умений и навыков в повседневной жизни; способность использовать башкирский язык как государственный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русского и иностранного языков, литературы и др.);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3)</w:t>
      </w:r>
      <w:r w:rsidRPr="0065288E">
        <w:rPr>
          <w:rFonts w:ascii="Times New Roman" w:hAnsi="Times New Roman" w:cs="Times New Roman"/>
          <w:sz w:val="24"/>
          <w:szCs w:val="24"/>
        </w:rPr>
        <w:tab/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31531E" w:rsidRPr="0065288E" w:rsidRDefault="0031531E" w:rsidP="0065288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5288E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1)</w:t>
      </w:r>
      <w:r w:rsidRPr="0065288E">
        <w:rPr>
          <w:rFonts w:ascii="Times New Roman" w:hAnsi="Times New Roman" w:cs="Times New Roman"/>
          <w:sz w:val="24"/>
          <w:szCs w:val="24"/>
        </w:rPr>
        <w:tab/>
        <w:t>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2)</w:t>
      </w:r>
      <w:r w:rsidRPr="0065288E">
        <w:rPr>
          <w:rFonts w:ascii="Times New Roman" w:hAnsi="Times New Roman" w:cs="Times New Roman"/>
          <w:sz w:val="24"/>
          <w:szCs w:val="24"/>
        </w:rPr>
        <w:tab/>
        <w:t>понимание места башкирского языка в системе гуманитарных наук и его роли в образовании в целом;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3)</w:t>
      </w:r>
      <w:r w:rsidRPr="0065288E">
        <w:rPr>
          <w:rFonts w:ascii="Times New Roman" w:hAnsi="Times New Roman" w:cs="Times New Roman"/>
          <w:sz w:val="24"/>
          <w:szCs w:val="24"/>
        </w:rPr>
        <w:tab/>
        <w:t>усвоение основ научных знаний о башкирском языке; понимание взаимосвязи его уровней и единиц;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4)</w:t>
      </w:r>
      <w:r w:rsidRPr="0065288E">
        <w:rPr>
          <w:rFonts w:ascii="Times New Roman" w:hAnsi="Times New Roman" w:cs="Times New Roman"/>
          <w:sz w:val="24"/>
          <w:szCs w:val="24"/>
        </w:rPr>
        <w:tab/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</w:t>
      </w:r>
      <w:r w:rsidRPr="0065288E">
        <w:rPr>
          <w:rFonts w:ascii="Times New Roman" w:hAnsi="Times New Roman" w:cs="Times New Roman"/>
          <w:sz w:val="24"/>
          <w:szCs w:val="24"/>
        </w:rPr>
        <w:tab/>
        <w:t>языка,</w:t>
      </w:r>
      <w:r w:rsidRPr="0065288E">
        <w:rPr>
          <w:rFonts w:ascii="Times New Roman" w:hAnsi="Times New Roman" w:cs="Times New Roman"/>
          <w:sz w:val="24"/>
          <w:szCs w:val="24"/>
        </w:rPr>
        <w:tab/>
        <w:t>их признаки</w:t>
      </w:r>
      <w:r w:rsidRPr="0065288E">
        <w:rPr>
          <w:rFonts w:ascii="Times New Roman" w:hAnsi="Times New Roman" w:cs="Times New Roman"/>
          <w:sz w:val="24"/>
          <w:szCs w:val="24"/>
        </w:rPr>
        <w:tab/>
        <w:t>и особенности употребления</w:t>
      </w:r>
      <w:r w:rsidRPr="0065288E">
        <w:rPr>
          <w:rFonts w:ascii="Times New Roman" w:hAnsi="Times New Roman" w:cs="Times New Roman"/>
          <w:sz w:val="24"/>
          <w:szCs w:val="24"/>
        </w:rPr>
        <w:tab/>
        <w:t>в речи;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5)</w:t>
      </w:r>
      <w:r w:rsidRPr="0065288E">
        <w:rPr>
          <w:rFonts w:ascii="Times New Roman" w:hAnsi="Times New Roman" w:cs="Times New Roman"/>
          <w:sz w:val="24"/>
          <w:szCs w:val="24"/>
        </w:rPr>
        <w:tab/>
        <w:t>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 создании устных и письменных</w:t>
      </w:r>
      <w:r w:rsidRPr="0065288E">
        <w:rPr>
          <w:rFonts w:ascii="Times New Roman" w:hAnsi="Times New Roman" w:cs="Times New Roman"/>
          <w:sz w:val="24"/>
          <w:szCs w:val="24"/>
        </w:rPr>
        <w:tab/>
        <w:t>высказываний;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6)</w:t>
      </w:r>
      <w:r w:rsidRPr="0065288E">
        <w:rPr>
          <w:rFonts w:ascii="Times New Roman" w:hAnsi="Times New Roman" w:cs="Times New Roman"/>
          <w:sz w:val="24"/>
          <w:szCs w:val="24"/>
        </w:rPr>
        <w:tab/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7)</w:t>
      </w:r>
      <w:r w:rsidRPr="0065288E">
        <w:rPr>
          <w:rFonts w:ascii="Times New Roman" w:hAnsi="Times New Roman" w:cs="Times New Roman"/>
          <w:sz w:val="24"/>
          <w:szCs w:val="24"/>
        </w:rPr>
        <w:tab/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</w:t>
      </w:r>
      <w:r w:rsidRPr="0065288E">
        <w:rPr>
          <w:rFonts w:ascii="Times New Roman" w:hAnsi="Times New Roman" w:cs="Times New Roman"/>
          <w:sz w:val="24"/>
          <w:szCs w:val="24"/>
        </w:rPr>
        <w:tab/>
        <w:t>оформления,</w:t>
      </w:r>
      <w:r w:rsidRPr="0065288E">
        <w:rPr>
          <w:rFonts w:ascii="Times New Roman" w:hAnsi="Times New Roman" w:cs="Times New Roman"/>
          <w:sz w:val="24"/>
          <w:szCs w:val="24"/>
        </w:rPr>
        <w:tab/>
        <w:t>использования</w:t>
      </w:r>
      <w:r w:rsidRPr="0065288E">
        <w:rPr>
          <w:rFonts w:ascii="Times New Roman" w:hAnsi="Times New Roman" w:cs="Times New Roman"/>
          <w:sz w:val="24"/>
          <w:szCs w:val="24"/>
        </w:rPr>
        <w:tab/>
        <w:t>выразительных</w:t>
      </w:r>
      <w:r w:rsidRPr="0065288E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65288E">
        <w:rPr>
          <w:rFonts w:ascii="Times New Roman" w:hAnsi="Times New Roman" w:cs="Times New Roman"/>
          <w:sz w:val="24"/>
          <w:szCs w:val="24"/>
        </w:rPr>
        <w:tab/>
        <w:t>языка;</w:t>
      </w:r>
    </w:p>
    <w:p w:rsidR="0031531E" w:rsidRPr="0065288E" w:rsidRDefault="0031531E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8)</w:t>
      </w:r>
      <w:r w:rsidRPr="0065288E">
        <w:rPr>
          <w:rFonts w:ascii="Times New Roman" w:hAnsi="Times New Roman" w:cs="Times New Roman"/>
          <w:sz w:val="24"/>
          <w:szCs w:val="24"/>
        </w:rPr>
        <w:tab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1531E" w:rsidRPr="0065288E" w:rsidRDefault="0031531E" w:rsidP="0065288E">
      <w:pPr>
        <w:widowControl w:val="0"/>
        <w:snapToGrid w:val="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5288E">
        <w:rPr>
          <w:rFonts w:ascii="Times New Roman" w:hAnsi="Times New Roman" w:cs="Times New Roman"/>
          <w:sz w:val="24"/>
          <w:szCs w:val="24"/>
        </w:rPr>
        <w:t>9)</w:t>
      </w:r>
      <w:r w:rsidRPr="0065288E">
        <w:rPr>
          <w:rFonts w:ascii="Times New Roman" w:hAnsi="Times New Roman" w:cs="Times New Roman"/>
          <w:sz w:val="24"/>
          <w:szCs w:val="24"/>
        </w:rPr>
        <w:tab/>
        <w:t>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31531E" w:rsidRPr="0065288E" w:rsidRDefault="0031531E" w:rsidP="0065288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Содержание учебного предмета</w:t>
      </w: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7A4" w:rsidRPr="0065288E" w:rsidRDefault="009E27A4" w:rsidP="0065288E">
      <w:pPr>
        <w:rPr>
          <w:rFonts w:ascii="Times New Roman" w:hAnsi="Times New Roman" w:cs="Times New Roman"/>
          <w:b/>
          <w:sz w:val="24"/>
          <w:szCs w:val="24"/>
        </w:rPr>
      </w:pPr>
      <w:r w:rsidRPr="0065288E">
        <w:rPr>
          <w:rFonts w:ascii="Times New Roman" w:hAnsi="Times New Roman" w:cs="Times New Roman"/>
          <w:b/>
          <w:sz w:val="24"/>
          <w:szCs w:val="24"/>
        </w:rPr>
        <w:t>Здравствуй, школа!</w:t>
      </w:r>
    </w:p>
    <w:p w:rsidR="009E27A4" w:rsidRPr="0065288E" w:rsidRDefault="009E27A4" w:rsidP="0065288E">
      <w:pPr>
        <w:rPr>
          <w:rFonts w:ascii="Times New Roman" w:hAnsi="Times New Roman" w:cs="Times New Roman"/>
          <w:b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Г.Рамазанов. Живи, родной край!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Ф.Губайдуллина. Райфа идет в школу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Е.Кучеров. Пещера Шульган-таш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С.Алибаев. Хорошо.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Знаешь ли ты Башкортостан?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С.Алибаев. Моя родина.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М.Пришвин. Будем охранять природу.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65288E">
        <w:rPr>
          <w:rFonts w:ascii="Times New Roman" w:hAnsi="Times New Roman" w:cs="Times New Roman"/>
          <w:sz w:val="24"/>
          <w:szCs w:val="24"/>
        </w:rPr>
        <w:t>Контрольное списывание «Курай »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Г.Ситдикова. День Республики.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Работа над ошибками. Г.Ситдикова. День Республики.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Ф.Губайдуллина. Флаг Республики.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С.Янтурин. Курай.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С.Юлаев. Мой урал.</w:t>
      </w:r>
    </w:p>
    <w:p w:rsidR="009E27A4" w:rsidRPr="0065288E" w:rsidRDefault="009E27A4" w:rsidP="0065288E">
      <w:pPr>
        <w:jc w:val="both"/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И.Гумерова. Старательная девочка.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b/>
          <w:sz w:val="24"/>
          <w:szCs w:val="24"/>
        </w:rPr>
        <w:t>Человек. Части тела. Личная гигиена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Умный воробей. (Сказка.)</w:t>
      </w:r>
    </w:p>
    <w:p w:rsidR="009E27A4" w:rsidRPr="0065288E" w:rsidRDefault="009E27A4" w:rsidP="0065288E">
      <w:pPr>
        <w:rPr>
          <w:rFonts w:ascii="Times New Roman" w:hAnsi="Times New Roman" w:cs="Times New Roman"/>
          <w:b/>
          <w:sz w:val="24"/>
          <w:szCs w:val="24"/>
        </w:rPr>
      </w:pPr>
      <w:r w:rsidRPr="0065288E">
        <w:rPr>
          <w:rFonts w:ascii="Times New Roman" w:hAnsi="Times New Roman" w:cs="Times New Roman"/>
          <w:b/>
          <w:sz w:val="24"/>
          <w:szCs w:val="24"/>
        </w:rPr>
        <w:t>С Новым годом!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Ф.Исангулов. Звезды-обманщики.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Контрольное списывание «Январь»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Работа над ошибками.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К.Даян. Елочка.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Г.Галиева. Хлеб.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65288E">
        <w:rPr>
          <w:rFonts w:ascii="Times New Roman" w:hAnsi="Times New Roman" w:cs="Times New Roman"/>
          <w:sz w:val="24"/>
          <w:szCs w:val="24"/>
        </w:rPr>
        <w:t>Ф.Тугызбаева. Новое платье.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Д.Талхина. Синонимы.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65288E">
        <w:rPr>
          <w:rFonts w:ascii="Times New Roman" w:hAnsi="Times New Roman" w:cs="Times New Roman"/>
          <w:sz w:val="24"/>
          <w:szCs w:val="24"/>
        </w:rPr>
        <w:t>Р.Шакур. Страна трудолюбивых.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В.Абдулхаева. Дорога, которую прошел хлеб.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Кто где и как празднует новый год?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Моя мама. Виды предложения по цели высказывания</w:t>
      </w:r>
    </w:p>
    <w:p w:rsidR="009E27A4" w:rsidRPr="0065288E" w:rsidRDefault="009E27A4" w:rsidP="0065288E">
      <w:pPr>
        <w:rPr>
          <w:rFonts w:ascii="Times New Roman" w:hAnsi="Times New Roman" w:cs="Times New Roman"/>
          <w:b/>
          <w:sz w:val="24"/>
          <w:szCs w:val="24"/>
        </w:rPr>
      </w:pPr>
      <w:r w:rsidRPr="0065288E">
        <w:rPr>
          <w:rFonts w:ascii="Times New Roman" w:hAnsi="Times New Roman" w:cs="Times New Roman"/>
          <w:b/>
          <w:sz w:val="24"/>
          <w:szCs w:val="24"/>
        </w:rPr>
        <w:t>Наступила весна!</w:t>
      </w:r>
    </w:p>
    <w:p w:rsidR="009E27A4" w:rsidRPr="0065288E" w:rsidRDefault="009E27A4" w:rsidP="0065288E">
      <w:pPr>
        <w:rPr>
          <w:rFonts w:ascii="Times New Roman" w:hAnsi="Times New Roman" w:cs="Times New Roman"/>
          <w:b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А.Ихсан. Благодарность мамы.Весна.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Контрольное списывание «Мама»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Работа над ошибками.С.Муллабаев. Дедушка.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 xml:space="preserve">Е.Кучеров. Когда прилетают птицы?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В.Исхаков. Медаль и мальчик.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Ф.Рахимгулова. День Победы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  <w:lang w:val="be-BY"/>
        </w:rPr>
        <w:t xml:space="preserve">Весенние работы. А.Асадуллина “Субботник” 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65288E">
        <w:rPr>
          <w:rFonts w:ascii="Times New Roman" w:hAnsi="Times New Roman" w:cs="Times New Roman"/>
          <w:sz w:val="24"/>
          <w:szCs w:val="24"/>
          <w:lang w:val="be-BY"/>
        </w:rPr>
        <w:t>С.Алибаев “Здравствуй,лето!”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Контрольное списывание «Берегите природу!»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Работа над ошибками. Повторение пройденных тем.</w:t>
      </w:r>
    </w:p>
    <w:p w:rsidR="009E27A4" w:rsidRPr="0065288E" w:rsidRDefault="009E27A4" w:rsidP="0065288E">
      <w:pPr>
        <w:rPr>
          <w:rFonts w:ascii="Times New Roman" w:hAnsi="Times New Roman" w:cs="Times New Roman"/>
          <w:sz w:val="24"/>
          <w:szCs w:val="24"/>
        </w:rPr>
      </w:pPr>
      <w:r w:rsidRPr="0065288E">
        <w:rPr>
          <w:rFonts w:ascii="Times New Roman" w:hAnsi="Times New Roman" w:cs="Times New Roman"/>
          <w:sz w:val="24"/>
          <w:szCs w:val="24"/>
        </w:rPr>
        <w:t>Итоговый урок.</w:t>
      </w: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A80" w:rsidRDefault="00664A8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1531E" w:rsidRPr="0065288E" w:rsidRDefault="0031531E" w:rsidP="006528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8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Календарно-тематическое планирование </w:t>
      </w:r>
    </w:p>
    <w:p w:rsidR="009E27A4" w:rsidRPr="0065288E" w:rsidRDefault="009E27A4" w:rsidP="006528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7A4" w:rsidRPr="0065288E" w:rsidRDefault="009E27A4" w:rsidP="0065288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1733"/>
        <w:gridCol w:w="1559"/>
        <w:gridCol w:w="7513"/>
        <w:gridCol w:w="3119"/>
      </w:tblGrid>
      <w:tr w:rsidR="009E27A4" w:rsidRPr="0065288E" w:rsidTr="0065288E">
        <w:trPr>
          <w:trHeight w:val="74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7A4" w:rsidRP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9E27A4" w:rsidRP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9E27A4" w:rsidRP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9E27A4" w:rsidRPr="0065288E" w:rsidRDefault="009E27A4" w:rsidP="00646262">
            <w:pPr>
              <w:tabs>
                <w:tab w:val="left" w:pos="1134"/>
              </w:tabs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(раздел, тема)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65288E">
        <w:trPr>
          <w:trHeight w:val="54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4059626"/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школа!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Г.Рамазанов. Живи, родной край!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65288E">
        <w:trPr>
          <w:trHeight w:val="34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Ф.Губайдуллина. Райфа идет в школу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65288E">
        <w:trPr>
          <w:trHeight w:val="417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Е.Кучеров. Пещера Шульган-таш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65288E">
        <w:trPr>
          <w:trHeight w:val="28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С.Алибаев. Хорошо.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63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Знаешь ли ты Башкортостан?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С.Алибаев. Моя родина.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4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М.Пришвин. Будем охранять природу.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55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«Курай »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Г.Ситдикова. День Республики.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9E27A4" w:rsidRPr="0065288E" w:rsidTr="0065288E">
        <w:trPr>
          <w:trHeight w:val="408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Г.Ситдикова. День Республики.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9E27A4" w:rsidRPr="0065288E" w:rsidTr="009E27A4">
        <w:trPr>
          <w:trHeight w:val="438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Ф.Губайдуллина. Флаг Республики.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44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С.Янтурин. Курай.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41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С.Юлаев. Мой урал.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65288E">
        <w:trPr>
          <w:trHeight w:val="361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И.Гумерова. Старательная девочка.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65288E">
        <w:trPr>
          <w:trHeight w:val="565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Человек. Части тела. Личная гигиена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Умный воробей. (Сказка.)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9E27A4" w:rsidRPr="0065288E" w:rsidTr="009E27A4">
        <w:trPr>
          <w:trHeight w:val="692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14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b/>
                <w:sz w:val="24"/>
                <w:szCs w:val="24"/>
              </w:rPr>
              <w:t>С Новым годом!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Ф.Исангулов. Звезды-обманщики.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428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«Январь»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534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К.Даян. Елочка.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428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Г.Галиева. Хлеб.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282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Ф.Тугызбаева. Новое платье.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237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Д.Талхина. Синонимы.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282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Р.Шакур. Страна трудолюбивых.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282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В.Абдулхаева. Дорога, которую прошел хлеб.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9E27A4" w:rsidRPr="0065288E" w:rsidTr="009E27A4">
        <w:trPr>
          <w:trHeight w:val="282"/>
        </w:trPr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Кто где и как празднует новый год?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c>
          <w:tcPr>
            <w:tcW w:w="848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Моя мама. Виды предложения по цели высказывания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70CFF">
        <w:trPr>
          <w:trHeight w:val="658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b/>
                <w:sz w:val="24"/>
                <w:szCs w:val="24"/>
              </w:rPr>
              <w:t>Наступила весна!</w:t>
            </w:r>
          </w:p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А.Ихсан. Благодарность мамы.Весна. 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12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«Мама»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46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ошибками.С.Муллабаев. Дедушка. 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408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 xml:space="preserve">Е.Кучеров. Когда прилетают птицы? 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78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В.Исхаков. Медаль и мальчик.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27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Ф.Рахимгулова. День Победы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76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Весенние работы. А.Асадуллина “Субботник” 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9E27A4" w:rsidRPr="0065288E" w:rsidTr="009E27A4">
        <w:trPr>
          <w:trHeight w:val="341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06.05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С.Алибаев “Здравствуй,лето!”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416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32.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«Берегите природу!»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9E27A4" w:rsidRPr="0065288E" w:rsidTr="00970CFF">
        <w:trPr>
          <w:trHeight w:val="398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33.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пройденных тем.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A4" w:rsidRPr="0065288E" w:rsidTr="009E27A4">
        <w:trPr>
          <w:trHeight w:val="371"/>
        </w:trPr>
        <w:tc>
          <w:tcPr>
            <w:tcW w:w="848" w:type="dxa"/>
          </w:tcPr>
          <w:p w:rsidR="009E27A4" w:rsidRPr="0065288E" w:rsidRDefault="009E27A4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34.</w:t>
            </w:r>
          </w:p>
        </w:tc>
        <w:tc>
          <w:tcPr>
            <w:tcW w:w="1733" w:type="dxa"/>
          </w:tcPr>
          <w:p w:rsidR="009E27A4" w:rsidRPr="00F54461" w:rsidRDefault="00F54461" w:rsidP="0064626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55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88E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3119" w:type="dxa"/>
          </w:tcPr>
          <w:p w:rsidR="009E27A4" w:rsidRPr="0065288E" w:rsidRDefault="009E27A4" w:rsidP="006462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A350E" w:rsidRPr="0065288E" w:rsidRDefault="008A350E" w:rsidP="006528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A350E" w:rsidRPr="0065288E" w:rsidSect="00664A80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CC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C126DF5"/>
    <w:multiLevelType w:val="hybridMultilevel"/>
    <w:tmpl w:val="4CB0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FF627E"/>
    <w:rsid w:val="000A7072"/>
    <w:rsid w:val="000C70CD"/>
    <w:rsid w:val="0011345E"/>
    <w:rsid w:val="00124E6E"/>
    <w:rsid w:val="00134CE7"/>
    <w:rsid w:val="00191CF1"/>
    <w:rsid w:val="00311892"/>
    <w:rsid w:val="0031531E"/>
    <w:rsid w:val="005D3A9F"/>
    <w:rsid w:val="005F7B7B"/>
    <w:rsid w:val="00646262"/>
    <w:rsid w:val="0065288E"/>
    <w:rsid w:val="00664A80"/>
    <w:rsid w:val="007779B5"/>
    <w:rsid w:val="008A350E"/>
    <w:rsid w:val="00970CFF"/>
    <w:rsid w:val="009E27A4"/>
    <w:rsid w:val="00CA3894"/>
    <w:rsid w:val="00D73079"/>
    <w:rsid w:val="00DA2650"/>
    <w:rsid w:val="00EB2BA8"/>
    <w:rsid w:val="00EB4E6B"/>
    <w:rsid w:val="00EC5192"/>
    <w:rsid w:val="00F54461"/>
    <w:rsid w:val="00FF17D1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72"/>
    <w:pPr>
      <w:ind w:left="720"/>
      <w:contextualSpacing/>
    </w:pPr>
  </w:style>
  <w:style w:type="paragraph" w:styleId="a4">
    <w:name w:val="No Spacing"/>
    <w:uiPriority w:val="1"/>
    <w:qFormat/>
    <w:rsid w:val="000A7072"/>
  </w:style>
  <w:style w:type="table" w:styleId="a5">
    <w:name w:val="Table Grid"/>
    <w:basedOn w:val="a1"/>
    <w:uiPriority w:val="59"/>
    <w:rsid w:val="00FF6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38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A3AF-F82A-4ECD-93D5-74F1B7B6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ACER 1</cp:lastModifiedBy>
  <cp:revision>14</cp:revision>
  <cp:lastPrinted>2020-09-18T09:42:00Z</cp:lastPrinted>
  <dcterms:created xsi:type="dcterms:W3CDTF">2020-09-18T09:42:00Z</dcterms:created>
  <dcterms:modified xsi:type="dcterms:W3CDTF">2020-10-25T08:49:00Z</dcterms:modified>
</cp:coreProperties>
</file>